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78" w:rsidRPr="001B6078" w:rsidRDefault="001B6078" w:rsidP="001B6078">
      <w:pPr>
        <w:spacing w:beforeAutospacing="1" w:after="0" w:afterAutospacing="1" w:line="240" w:lineRule="auto"/>
        <w:outlineLvl w:val="0"/>
        <w:rPr>
          <w:rFonts w:ascii="MyriadPro" w:eastAsia="Times New Roman" w:hAnsi="MyriadPro"/>
          <w:b/>
          <w:bCs/>
          <w:color w:val="505050"/>
          <w:kern w:val="36"/>
          <w:sz w:val="45"/>
          <w:szCs w:val="45"/>
          <w:lang w:eastAsia="tr-TR"/>
        </w:rPr>
      </w:pPr>
      <w:bookmarkStart w:id="0" w:name="_GoBack"/>
      <w:r w:rsidRPr="001B6078">
        <w:rPr>
          <w:rFonts w:ascii="MyriadPro" w:eastAsia="Times New Roman" w:hAnsi="MyriadPro"/>
          <w:b/>
          <w:bCs/>
          <w:color w:val="505050"/>
          <w:kern w:val="36"/>
          <w:sz w:val="45"/>
          <w:lang w:eastAsia="tr-TR"/>
        </w:rPr>
        <w:t>HEDEF BELİRLEME</w:t>
      </w:r>
    </w:p>
    <w:p w:rsidR="001B6078" w:rsidRPr="001B6078" w:rsidRDefault="001B6078" w:rsidP="001B6078">
      <w:pPr>
        <w:spacing w:before="100" w:beforeAutospacing="1" w:after="100" w:afterAutospacing="1" w:line="240" w:lineRule="auto"/>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xml:space="preserve">Alice Harikalar Diyarında masal </w:t>
      </w:r>
      <w:proofErr w:type="gramStart"/>
      <w:r w:rsidRPr="001B6078">
        <w:rPr>
          <w:rFonts w:ascii="MyriadPro" w:eastAsia="Times New Roman" w:hAnsi="MyriadPro"/>
          <w:color w:val="212529"/>
          <w:sz w:val="24"/>
          <w:szCs w:val="24"/>
          <w:lang w:eastAsia="tr-TR"/>
        </w:rPr>
        <w:t>kitabında ;</w:t>
      </w:r>
      <w:proofErr w:type="gramEnd"/>
    </w:p>
    <w:p w:rsidR="001B6078" w:rsidRPr="001B6078" w:rsidRDefault="001B6078" w:rsidP="001B6078">
      <w:pPr>
        <w:spacing w:before="100" w:beforeAutospacing="1" w:after="100" w:afterAutospacing="1" w:line="240" w:lineRule="auto"/>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xml:space="preserve">Alice kediye </w:t>
      </w:r>
      <w:proofErr w:type="gramStart"/>
      <w:r w:rsidRPr="001B6078">
        <w:rPr>
          <w:rFonts w:ascii="MyriadPro" w:eastAsia="Times New Roman" w:hAnsi="MyriadPro"/>
          <w:color w:val="212529"/>
          <w:sz w:val="24"/>
          <w:szCs w:val="24"/>
          <w:lang w:eastAsia="tr-TR"/>
        </w:rPr>
        <w:t>sorar :</w:t>
      </w:r>
      <w:proofErr w:type="gramEnd"/>
    </w:p>
    <w:p w:rsidR="001B6078" w:rsidRPr="001B6078" w:rsidRDefault="001B6078" w:rsidP="001B6078">
      <w:pPr>
        <w:spacing w:before="100" w:beforeAutospacing="1" w:after="100" w:afterAutospacing="1" w:line="240" w:lineRule="auto"/>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xml:space="preserve">" Sence hangi yoldan </w:t>
      </w:r>
      <w:proofErr w:type="gramStart"/>
      <w:r w:rsidRPr="001B6078">
        <w:rPr>
          <w:rFonts w:ascii="MyriadPro" w:eastAsia="Times New Roman" w:hAnsi="MyriadPro"/>
          <w:color w:val="212529"/>
          <w:sz w:val="24"/>
          <w:szCs w:val="24"/>
          <w:lang w:eastAsia="tr-TR"/>
        </w:rPr>
        <w:t>gitmeliyim ?</w:t>
      </w:r>
      <w:proofErr w:type="gramEnd"/>
      <w:r w:rsidRPr="001B6078">
        <w:rPr>
          <w:rFonts w:ascii="MyriadPro" w:eastAsia="Times New Roman" w:hAnsi="MyriadPro"/>
          <w:color w:val="212529"/>
          <w:sz w:val="24"/>
          <w:szCs w:val="24"/>
          <w:lang w:eastAsia="tr-TR"/>
        </w:rPr>
        <w:t xml:space="preserve"> "</w:t>
      </w:r>
    </w:p>
    <w:p w:rsidR="001B6078" w:rsidRPr="001B6078" w:rsidRDefault="001B6078" w:rsidP="001B6078">
      <w:pPr>
        <w:spacing w:before="100" w:beforeAutospacing="1" w:after="100" w:afterAutospacing="1" w:line="240" w:lineRule="auto"/>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ve kedi  </w:t>
      </w:r>
      <w:proofErr w:type="gramStart"/>
      <w:r w:rsidRPr="001B6078">
        <w:rPr>
          <w:rFonts w:ascii="MyriadPro" w:eastAsia="Times New Roman" w:hAnsi="MyriadPro"/>
          <w:color w:val="212529"/>
          <w:sz w:val="24"/>
          <w:szCs w:val="24"/>
          <w:lang w:eastAsia="tr-TR"/>
        </w:rPr>
        <w:t>yanıtlar :</w:t>
      </w:r>
      <w:proofErr w:type="gramEnd"/>
    </w:p>
    <w:p w:rsidR="001B6078" w:rsidRPr="001B6078" w:rsidRDefault="001B6078" w:rsidP="001B6078">
      <w:pPr>
        <w:spacing w:before="100" w:beforeAutospacing="1" w:after="100" w:afterAutospacing="1" w:line="240" w:lineRule="auto"/>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 Nereye gideceğini bilmiyorsan hangi yoldan gittiğinin bir önemi yoktur." der.</w:t>
      </w:r>
    </w:p>
    <w:p w:rsidR="001B6078" w:rsidRPr="001B6078" w:rsidRDefault="001B6078" w:rsidP="001B6078">
      <w:pPr>
        <w:spacing w:beforeAutospacing="1" w:after="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Hedefi belli olmayan bireyleri tanımlamak için yeterli bir alıntı olduğunu düşünüyorum. Eğer gideceğimiz yolu bilmiyorsak varacağımız nokta da aslında önemli değildir. Varsayalım ki önceden planladığınız bir yolculuk yapıyorsunuz.Ve yolculuk için gerekli hazırlıklar tamamdır.( giyecek,para,kalacak yer</w:t>
      </w:r>
      <w:proofErr w:type="gramStart"/>
      <w:r w:rsidRPr="001B6078">
        <w:rPr>
          <w:rFonts w:ascii="MyriadPro" w:eastAsia="Times New Roman" w:hAnsi="MyriadPro"/>
          <w:color w:val="212529"/>
          <w:sz w:val="24"/>
          <w:szCs w:val="24"/>
          <w:lang w:eastAsia="tr-TR"/>
        </w:rPr>
        <w:t>..</w:t>
      </w:r>
      <w:proofErr w:type="gramEnd"/>
      <w:r w:rsidRPr="001B6078">
        <w:rPr>
          <w:rFonts w:ascii="MyriadPro" w:eastAsia="Times New Roman" w:hAnsi="MyriadPro"/>
          <w:color w:val="212529"/>
          <w:sz w:val="24"/>
          <w:szCs w:val="24"/>
          <w:lang w:eastAsia="tr-TR"/>
        </w:rPr>
        <w:t xml:space="preserve">vb.) Yolculuk öncesi hazırlıklar plan kısmıdır. Planlarınızın sistemli olması  yolculuğu </w:t>
      </w:r>
      <w:proofErr w:type="gramStart"/>
      <w:r w:rsidRPr="001B6078">
        <w:rPr>
          <w:rFonts w:ascii="MyriadPro" w:eastAsia="Times New Roman" w:hAnsi="MyriadPro"/>
          <w:color w:val="212529"/>
          <w:sz w:val="24"/>
          <w:szCs w:val="24"/>
          <w:lang w:eastAsia="tr-TR"/>
        </w:rPr>
        <w:t>rahat , kaygısız</w:t>
      </w:r>
      <w:proofErr w:type="gramEnd"/>
      <w:r w:rsidRPr="001B6078">
        <w:rPr>
          <w:rFonts w:ascii="MyriadPro" w:eastAsia="Times New Roman" w:hAnsi="MyriadPro"/>
          <w:color w:val="212529"/>
          <w:sz w:val="24"/>
          <w:szCs w:val="24"/>
          <w:lang w:eastAsia="tr-TR"/>
        </w:rPr>
        <w:t xml:space="preserve"> geçirmenizi sağlar. Ve iyi bir plan daima şu sorulara yanıt arar: Kim</w:t>
      </w:r>
      <w:proofErr w:type="gramStart"/>
      <w:r w:rsidRPr="001B6078">
        <w:rPr>
          <w:rFonts w:ascii="MyriadPro" w:eastAsia="Times New Roman" w:hAnsi="MyriadPro"/>
          <w:color w:val="212529"/>
          <w:sz w:val="24"/>
          <w:szCs w:val="24"/>
          <w:lang w:eastAsia="tr-TR"/>
        </w:rPr>
        <w:t>?,</w:t>
      </w:r>
      <w:proofErr w:type="gramEnd"/>
      <w:r w:rsidRPr="001B6078">
        <w:rPr>
          <w:rFonts w:ascii="MyriadPro" w:eastAsia="Times New Roman" w:hAnsi="MyriadPro"/>
          <w:color w:val="212529"/>
          <w:sz w:val="24"/>
          <w:szCs w:val="24"/>
          <w:lang w:eastAsia="tr-TR"/>
        </w:rPr>
        <w:t xml:space="preserve"> Ne zaman?, Nerede?, Nasıl?, Ne?, ve Neden? Bu soruların yanıtlarında küçük bir şüpheniz varsa planınızı tekrardan gözden geçirmekte fayda vardır. Tüm planlarınızı, hazırlıkları içinize sindirerek ayarladınız. Ve yarın için varacağınız nokta bellidir. Bu sizin ilk hedefiniz olsun. Somut ve ulaşılabilir hedeftir. Daha sonraki durağınızı da belirleyebilirsiniz ta ki varacağınız durağa kadar. Belirlediğiniz duraklar sizin hedefinizdir. Yani hedef</w:t>
      </w:r>
      <w:r w:rsidRPr="001B6078">
        <w:rPr>
          <w:rFonts w:ascii="MyriadPro" w:eastAsia="Times New Roman" w:hAnsi="MyriadPro"/>
          <w:b/>
          <w:bCs/>
          <w:color w:val="212529"/>
          <w:sz w:val="24"/>
          <w:szCs w:val="24"/>
          <w:lang w:eastAsia="tr-TR"/>
        </w:rPr>
        <w:t> </w:t>
      </w:r>
      <w:r w:rsidRPr="001B6078">
        <w:rPr>
          <w:rFonts w:ascii="MyriadPro" w:eastAsia="Times New Roman" w:hAnsi="MyriadPro"/>
          <w:color w:val="212529"/>
          <w:sz w:val="24"/>
          <w:szCs w:val="24"/>
          <w:lang w:eastAsia="tr-TR"/>
        </w:rPr>
        <w:t>kelimesini " </w:t>
      </w:r>
      <w:r w:rsidRPr="001B6078">
        <w:rPr>
          <w:rFonts w:ascii="MyriadPro" w:eastAsia="Times New Roman" w:hAnsi="MyriadPro"/>
          <w:b/>
          <w:bCs/>
          <w:color w:val="212529"/>
          <w:sz w:val="24"/>
          <w:szCs w:val="24"/>
          <w:lang w:eastAsia="tr-TR"/>
        </w:rPr>
        <w:t>varış noktası, ulaşılacak son nokta, "  </w:t>
      </w:r>
      <w:r w:rsidRPr="001B6078">
        <w:rPr>
          <w:rFonts w:ascii="MyriadPro" w:eastAsia="Times New Roman" w:hAnsi="MyriadPro"/>
          <w:color w:val="212529"/>
          <w:sz w:val="24"/>
          <w:szCs w:val="24"/>
          <w:lang w:eastAsia="tr-TR"/>
        </w:rPr>
        <w:t>anlamlarında kullanabilirsiniz.</w:t>
      </w:r>
    </w:p>
    <w:p w:rsidR="001B6078" w:rsidRPr="001B6078" w:rsidRDefault="001B6078" w:rsidP="001B6078">
      <w:pPr>
        <w:spacing w:beforeAutospacing="1" w:after="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Hedef belirleme aşamasında öncelikli olarak kişinin </w:t>
      </w:r>
      <w:r w:rsidRPr="001B6078">
        <w:rPr>
          <w:rFonts w:ascii="MyriadPro" w:eastAsia="Times New Roman" w:hAnsi="MyriadPro"/>
          <w:b/>
          <w:bCs/>
          <w:color w:val="212529"/>
          <w:sz w:val="24"/>
          <w:szCs w:val="24"/>
          <w:lang w:eastAsia="tr-TR"/>
        </w:rPr>
        <w:t>kendini tanıması önemlidir</w:t>
      </w:r>
      <w:r w:rsidRPr="001B6078">
        <w:rPr>
          <w:rFonts w:ascii="MyriadPro" w:eastAsia="Times New Roman" w:hAnsi="MyriadPro"/>
          <w:color w:val="212529"/>
          <w:sz w:val="24"/>
          <w:szCs w:val="24"/>
          <w:lang w:eastAsia="tr-TR"/>
        </w:rPr>
        <w:t xml:space="preserve">. Kendi </w:t>
      </w:r>
      <w:proofErr w:type="gramStart"/>
      <w:r w:rsidRPr="001B6078">
        <w:rPr>
          <w:rFonts w:ascii="MyriadPro" w:eastAsia="Times New Roman" w:hAnsi="MyriadPro"/>
          <w:color w:val="212529"/>
          <w:sz w:val="24"/>
          <w:szCs w:val="24"/>
          <w:lang w:eastAsia="tr-TR"/>
        </w:rPr>
        <w:t>yetenek , ilgi</w:t>
      </w:r>
      <w:proofErr w:type="gramEnd"/>
      <w:r w:rsidRPr="001B6078">
        <w:rPr>
          <w:rFonts w:ascii="MyriadPro" w:eastAsia="Times New Roman" w:hAnsi="MyriadPro"/>
          <w:color w:val="212529"/>
          <w:sz w:val="24"/>
          <w:szCs w:val="24"/>
          <w:lang w:eastAsia="tr-TR"/>
        </w:rPr>
        <w:t xml:space="preserve"> ve değerlerini  bilmek, güçlü ve zayıf yönlerinin farkında olmak, potansiyelini bilmek  hedefinin somut ve gerçekçi olması, ulaşılabilir olması, ölçülebilir  açısından önemlidir. Diyelim ki 10. Sınıf bir öğrenci dönem sonunda bölüm seçmesi gerekiyor. Aile </w:t>
      </w:r>
      <w:proofErr w:type="gramStart"/>
      <w:r w:rsidRPr="001B6078">
        <w:rPr>
          <w:rFonts w:ascii="MyriadPro" w:eastAsia="Times New Roman" w:hAnsi="MyriadPro"/>
          <w:color w:val="212529"/>
          <w:sz w:val="24"/>
          <w:szCs w:val="24"/>
          <w:lang w:eastAsia="tr-TR"/>
        </w:rPr>
        <w:t>baskısı , arkadaşların</w:t>
      </w:r>
      <w:proofErr w:type="gramEnd"/>
      <w:r w:rsidRPr="001B6078">
        <w:rPr>
          <w:rFonts w:ascii="MyriadPro" w:eastAsia="Times New Roman" w:hAnsi="MyriadPro"/>
          <w:color w:val="212529"/>
          <w:sz w:val="24"/>
          <w:szCs w:val="24"/>
          <w:lang w:eastAsia="tr-TR"/>
        </w:rPr>
        <w:t xml:space="preserve"> etkisi vb. gibi durumlardan dolayı Sayısal bölümünü tercih etti. Ve hedefini tıp olarak belirledi. Ama öğrenci sayısal derslerde çok zorlandı. Bu durumda öğrenci kendini </w:t>
      </w:r>
      <w:proofErr w:type="gramStart"/>
      <w:r w:rsidRPr="001B6078">
        <w:rPr>
          <w:rFonts w:ascii="MyriadPro" w:eastAsia="Times New Roman" w:hAnsi="MyriadPro"/>
          <w:color w:val="212529"/>
          <w:sz w:val="24"/>
          <w:szCs w:val="24"/>
          <w:lang w:eastAsia="tr-TR"/>
        </w:rPr>
        <w:t>tanımadan , ilgilerinin</w:t>
      </w:r>
      <w:proofErr w:type="gramEnd"/>
      <w:r w:rsidRPr="001B6078">
        <w:rPr>
          <w:rFonts w:ascii="MyriadPro" w:eastAsia="Times New Roman" w:hAnsi="MyriadPro"/>
          <w:color w:val="212529"/>
          <w:sz w:val="24"/>
          <w:szCs w:val="24"/>
          <w:lang w:eastAsia="tr-TR"/>
        </w:rPr>
        <w:t xml:space="preserve"> farkında olmadan bir bölüm  seçti ve ona göre bir hedef belirledi. Öğrenci hedefe ulaşmakta güçlük çekti. Bununla beraber kendisiyle ilgili doğru bir karar vermedi ve bu kararının sorumluluğunu alması gerektiğinden seçiminden memnun  olmadı. Ve bu eyleminden vazgeçti.  Yani sayısal bölümünden vazgeçip kendisin için başka bir bölüm seçti.</w:t>
      </w:r>
    </w:p>
    <w:p w:rsidR="001B6078" w:rsidRPr="001B6078" w:rsidRDefault="001B6078" w:rsidP="001B6078">
      <w:pPr>
        <w:spacing w:before="100" w:beforeAutospacing="1" w:after="10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xml:space="preserve">Hedef belirlerken </w:t>
      </w:r>
      <w:proofErr w:type="gramStart"/>
      <w:r w:rsidRPr="001B6078">
        <w:rPr>
          <w:rFonts w:ascii="MyriadPro" w:eastAsia="Times New Roman" w:hAnsi="MyriadPro"/>
          <w:color w:val="212529"/>
          <w:sz w:val="24"/>
          <w:szCs w:val="24"/>
          <w:lang w:eastAsia="tr-TR"/>
        </w:rPr>
        <w:t>hedeflerinizin ;</w:t>
      </w:r>
      <w:proofErr w:type="gramEnd"/>
    </w:p>
    <w:p w:rsidR="001B6078" w:rsidRPr="001B6078" w:rsidRDefault="001B6078" w:rsidP="001B6078">
      <w:pPr>
        <w:spacing w:beforeAutospacing="1" w:after="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w:t>
      </w:r>
      <w:r w:rsidRPr="001B6078">
        <w:rPr>
          <w:rFonts w:ascii="MyriadPro" w:eastAsia="Times New Roman" w:hAnsi="MyriadPro"/>
          <w:b/>
          <w:bCs/>
          <w:color w:val="212529"/>
          <w:sz w:val="24"/>
          <w:szCs w:val="24"/>
          <w:lang w:eastAsia="tr-TR"/>
        </w:rPr>
        <w:t>Somut, gerçekçi olması gerekmektedir.</w:t>
      </w:r>
      <w:r w:rsidRPr="001B6078">
        <w:rPr>
          <w:rFonts w:ascii="MyriadPro" w:eastAsia="Times New Roman" w:hAnsi="MyriadPro"/>
          <w:color w:val="212529"/>
          <w:sz w:val="24"/>
          <w:szCs w:val="24"/>
          <w:lang w:eastAsia="tr-TR"/>
        </w:rPr>
        <w:t> Aynı zamanda </w:t>
      </w:r>
      <w:r w:rsidRPr="001B6078">
        <w:rPr>
          <w:rFonts w:ascii="MyriadPro" w:eastAsia="Times New Roman" w:hAnsi="MyriadPro"/>
          <w:b/>
          <w:bCs/>
          <w:color w:val="212529"/>
          <w:sz w:val="24"/>
          <w:szCs w:val="24"/>
          <w:lang w:eastAsia="tr-TR"/>
        </w:rPr>
        <w:t>ölçülebilir </w:t>
      </w:r>
      <w:r w:rsidRPr="001B6078">
        <w:rPr>
          <w:rFonts w:ascii="MyriadPro" w:eastAsia="Times New Roman" w:hAnsi="MyriadPro"/>
          <w:color w:val="212529"/>
          <w:sz w:val="24"/>
          <w:szCs w:val="24"/>
          <w:lang w:eastAsia="tr-TR"/>
        </w:rPr>
        <w:t>olması da gerekir. Örneğin; Ülkemizdeki tüm illeri  gezeceğim demek yerine 35 yaşıma kadar  ülkemdeki tüm illeri gezeceğim demek daha somut ve açıktır. Ya da bu hafta matematik testinden 5 net yaptım. Önümüzdeki hafta matematik testinden 35 net yapacağım demek gerçekçi bir hedef değildir. Bu hedef gerçekleşmez ise hayal kırıklığı yaşayıp ümitsizliğe düşebilirisiniz. Onun yerine önümüzdeki haftaya kadar yanlış yaptığım konuları tekrar gözden geçirip sıkı bir çalışma yapabilirim. Ve bunun neticesinde netimi 10' a çıkarabilirim demek daha gerçekçi ve ölçülebilir olur.</w:t>
      </w:r>
    </w:p>
    <w:p w:rsidR="001B6078" w:rsidRPr="001B6078" w:rsidRDefault="001B6078" w:rsidP="001B6078">
      <w:pPr>
        <w:spacing w:beforeAutospacing="1" w:after="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w:t>
      </w:r>
      <w:r w:rsidRPr="001B6078">
        <w:rPr>
          <w:rFonts w:ascii="MyriadPro" w:eastAsia="Times New Roman" w:hAnsi="MyriadPro"/>
          <w:b/>
          <w:bCs/>
          <w:color w:val="212529"/>
          <w:sz w:val="24"/>
          <w:szCs w:val="24"/>
          <w:lang w:eastAsia="tr-TR"/>
        </w:rPr>
        <w:t>Hedefinizin net olması</w:t>
      </w:r>
      <w:r w:rsidRPr="001B6078">
        <w:rPr>
          <w:rFonts w:ascii="MyriadPro" w:eastAsia="Times New Roman" w:hAnsi="MyriadPro"/>
          <w:color w:val="212529"/>
          <w:sz w:val="24"/>
          <w:szCs w:val="24"/>
          <w:lang w:eastAsia="tr-TR"/>
        </w:rPr>
        <w:t> ne için çaba sarf ettiğinizi hatırlatır.</w:t>
      </w:r>
    </w:p>
    <w:p w:rsidR="001B6078" w:rsidRPr="001B6078" w:rsidRDefault="001B6078" w:rsidP="001B6078">
      <w:pPr>
        <w:spacing w:beforeAutospacing="1" w:after="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lastRenderedPageBreak/>
        <w:t>-</w:t>
      </w:r>
      <w:r w:rsidRPr="001B6078">
        <w:rPr>
          <w:rFonts w:ascii="MyriadPro" w:eastAsia="Times New Roman" w:hAnsi="MyriadPro"/>
          <w:b/>
          <w:bCs/>
          <w:color w:val="212529"/>
          <w:sz w:val="24"/>
          <w:szCs w:val="24"/>
          <w:lang w:eastAsia="tr-TR"/>
        </w:rPr>
        <w:t>Hedefinize inanmalısınız.</w:t>
      </w:r>
      <w:r w:rsidRPr="001B6078">
        <w:rPr>
          <w:rFonts w:ascii="MyriadPro" w:eastAsia="Times New Roman" w:hAnsi="MyriadPro"/>
          <w:color w:val="212529"/>
          <w:sz w:val="24"/>
          <w:szCs w:val="24"/>
          <w:lang w:eastAsia="tr-TR"/>
        </w:rPr>
        <w:t xml:space="preserve"> Çünkü siz inanırsanız başarabilirsiniz. İnanmak sizin </w:t>
      </w:r>
      <w:proofErr w:type="gramStart"/>
      <w:r w:rsidRPr="001B6078">
        <w:rPr>
          <w:rFonts w:ascii="MyriadPro" w:eastAsia="Times New Roman" w:hAnsi="MyriadPro"/>
          <w:color w:val="212529"/>
          <w:sz w:val="24"/>
          <w:szCs w:val="24"/>
          <w:lang w:eastAsia="tr-TR"/>
        </w:rPr>
        <w:t>motivasyonunuzu</w:t>
      </w:r>
      <w:proofErr w:type="gramEnd"/>
      <w:r w:rsidRPr="001B6078">
        <w:rPr>
          <w:rFonts w:ascii="MyriadPro" w:eastAsia="Times New Roman" w:hAnsi="MyriadPro"/>
          <w:color w:val="212529"/>
          <w:sz w:val="24"/>
          <w:szCs w:val="24"/>
          <w:lang w:eastAsia="tr-TR"/>
        </w:rPr>
        <w:t xml:space="preserve"> arttıracaktır. Kendinize yeterince inanmazsanız karşılaştığınız en küçük bir engel de pes edip mücadele etmekten vazgeçebilirsiniz. </w:t>
      </w:r>
    </w:p>
    <w:p w:rsidR="001B6078" w:rsidRPr="001B6078" w:rsidRDefault="001B6078" w:rsidP="001B6078">
      <w:pPr>
        <w:spacing w:beforeAutospacing="1" w:after="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b/>
          <w:bCs/>
          <w:color w:val="212529"/>
          <w:sz w:val="24"/>
          <w:szCs w:val="24"/>
          <w:lang w:eastAsia="tr-TR"/>
        </w:rPr>
        <w:t>-Hedefinizin  ulaşılabilir olması gerekmektedir.</w:t>
      </w:r>
      <w:r w:rsidRPr="001B6078">
        <w:rPr>
          <w:rFonts w:ascii="MyriadPro" w:eastAsia="Times New Roman" w:hAnsi="MyriadPro"/>
          <w:color w:val="212529"/>
          <w:sz w:val="24"/>
          <w:szCs w:val="24"/>
          <w:lang w:eastAsia="tr-TR"/>
        </w:rPr>
        <w:t>  Sayısal dersleri zayıf olan bir öğrencinin tıp okumak istemesi  ulaşılabilir bir hedef değildir.</w:t>
      </w:r>
    </w:p>
    <w:p w:rsidR="001B6078" w:rsidRPr="001B6078" w:rsidRDefault="001B6078" w:rsidP="001B6078">
      <w:pPr>
        <w:spacing w:before="100" w:beforeAutospacing="1" w:after="10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Hedeflerimizi belirlerken kısa, orta ve uzun vadede belirleyebiliriz. Böylelikle iyi planlanmış ve uygulanabilir hedefler ortaya çıkarabiliriz. Örneğin:</w:t>
      </w:r>
    </w:p>
    <w:p w:rsidR="001B6078" w:rsidRPr="001B6078" w:rsidRDefault="001B6078" w:rsidP="001B6078">
      <w:pPr>
        <w:spacing w:before="100" w:beforeAutospacing="1" w:after="10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xml:space="preserve">Kısa süreli </w:t>
      </w:r>
      <w:proofErr w:type="gramStart"/>
      <w:r w:rsidRPr="001B6078">
        <w:rPr>
          <w:rFonts w:ascii="MyriadPro" w:eastAsia="Times New Roman" w:hAnsi="MyriadPro"/>
          <w:color w:val="212529"/>
          <w:sz w:val="24"/>
          <w:szCs w:val="24"/>
          <w:lang w:eastAsia="tr-TR"/>
        </w:rPr>
        <w:t>hedefimiz : 1</w:t>
      </w:r>
      <w:proofErr w:type="gramEnd"/>
      <w:r w:rsidRPr="001B6078">
        <w:rPr>
          <w:rFonts w:ascii="MyriadPro" w:eastAsia="Times New Roman" w:hAnsi="MyriadPro"/>
          <w:color w:val="212529"/>
          <w:sz w:val="24"/>
          <w:szCs w:val="24"/>
          <w:lang w:eastAsia="tr-TR"/>
        </w:rPr>
        <w:t xml:space="preserve"> sene içerisinde </w:t>
      </w:r>
      <w:proofErr w:type="spellStart"/>
      <w:r w:rsidRPr="001B6078">
        <w:rPr>
          <w:rFonts w:ascii="MyriadPro" w:eastAsia="Times New Roman" w:hAnsi="MyriadPro"/>
          <w:color w:val="212529"/>
          <w:sz w:val="24"/>
          <w:szCs w:val="24"/>
          <w:lang w:eastAsia="tr-TR"/>
        </w:rPr>
        <w:t>Tyt</w:t>
      </w:r>
      <w:proofErr w:type="spellEnd"/>
      <w:r w:rsidRPr="001B6078">
        <w:rPr>
          <w:rFonts w:ascii="MyriadPro" w:eastAsia="Times New Roman" w:hAnsi="MyriadPro"/>
          <w:color w:val="212529"/>
          <w:sz w:val="24"/>
          <w:szCs w:val="24"/>
          <w:lang w:eastAsia="tr-TR"/>
        </w:rPr>
        <w:t xml:space="preserve"> matematik konularını halledeceğim.</w:t>
      </w:r>
    </w:p>
    <w:p w:rsidR="001B6078" w:rsidRPr="001B6078" w:rsidRDefault="001B6078" w:rsidP="001B6078">
      <w:pPr>
        <w:spacing w:before="100" w:beforeAutospacing="1" w:after="10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xml:space="preserve">Orta süreli hedefimiz: 3- 5 sene sonrasında </w:t>
      </w:r>
      <w:proofErr w:type="gramStart"/>
      <w:r w:rsidRPr="001B6078">
        <w:rPr>
          <w:rFonts w:ascii="MyriadPro" w:eastAsia="Times New Roman" w:hAnsi="MyriadPro"/>
          <w:color w:val="212529"/>
          <w:sz w:val="24"/>
          <w:szCs w:val="24"/>
          <w:lang w:eastAsia="tr-TR"/>
        </w:rPr>
        <w:t>....</w:t>
      </w:r>
      <w:proofErr w:type="gramEnd"/>
      <w:r w:rsidRPr="001B6078">
        <w:rPr>
          <w:rFonts w:ascii="MyriadPro" w:eastAsia="Times New Roman" w:hAnsi="MyriadPro"/>
          <w:color w:val="212529"/>
          <w:sz w:val="24"/>
          <w:szCs w:val="24"/>
          <w:lang w:eastAsia="tr-TR"/>
        </w:rPr>
        <w:t xml:space="preserve"> Mesleğimi elde etmiş olacağım.</w:t>
      </w:r>
    </w:p>
    <w:p w:rsidR="001B6078" w:rsidRPr="001B6078" w:rsidRDefault="001B6078" w:rsidP="001B6078">
      <w:pPr>
        <w:spacing w:before="100" w:beforeAutospacing="1" w:after="10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 xml:space="preserve">Uzun süreli hedefimiz: 45 yaşıma geldiğimde </w:t>
      </w:r>
      <w:proofErr w:type="gramStart"/>
      <w:r w:rsidRPr="001B6078">
        <w:rPr>
          <w:rFonts w:ascii="MyriadPro" w:eastAsia="Times New Roman" w:hAnsi="MyriadPro"/>
          <w:color w:val="212529"/>
          <w:sz w:val="24"/>
          <w:szCs w:val="24"/>
          <w:lang w:eastAsia="tr-TR"/>
        </w:rPr>
        <w:t>.........................</w:t>
      </w:r>
      <w:proofErr w:type="gramEnd"/>
      <w:r w:rsidRPr="001B6078">
        <w:rPr>
          <w:rFonts w:ascii="MyriadPro" w:eastAsia="Times New Roman" w:hAnsi="MyriadPro"/>
          <w:color w:val="212529"/>
          <w:sz w:val="24"/>
          <w:szCs w:val="24"/>
          <w:lang w:eastAsia="tr-TR"/>
        </w:rPr>
        <w:t>( iş, eş, ekonomik özgürlük, Dünya ülkelerini gezmek....vb)  başarmış olacağım.</w:t>
      </w:r>
    </w:p>
    <w:p w:rsidR="001B6078" w:rsidRPr="001B6078" w:rsidRDefault="001B6078" w:rsidP="001B6078">
      <w:pPr>
        <w:spacing w:before="100" w:beforeAutospacing="1" w:after="100" w:afterAutospacing="1" w:line="240" w:lineRule="auto"/>
        <w:ind w:firstLine="708"/>
        <w:rPr>
          <w:rFonts w:ascii="MyriadPro" w:eastAsia="Times New Roman" w:hAnsi="MyriadPro"/>
          <w:color w:val="212529"/>
          <w:sz w:val="24"/>
          <w:szCs w:val="24"/>
          <w:lang w:eastAsia="tr-TR"/>
        </w:rPr>
      </w:pPr>
      <w:r w:rsidRPr="001B6078">
        <w:rPr>
          <w:rFonts w:ascii="MyriadPro" w:eastAsia="Times New Roman" w:hAnsi="MyriadPro"/>
          <w:color w:val="212529"/>
          <w:sz w:val="24"/>
          <w:szCs w:val="24"/>
          <w:lang w:eastAsia="tr-TR"/>
        </w:rPr>
        <w:t>Hayatta başarılı olmanın yolu hedef belirlemeden başlar. Bir hedefimiz ve amacımız olmazsa yaşadığımız ve elde ettiğimiz başarılardan zevk almayız. Ve hayatı anlamlı kılan amaçlarımız, çabalarımızdır.</w:t>
      </w:r>
    </w:p>
    <w:bookmarkEnd w:id="0"/>
    <w:p w:rsidR="007F3F41" w:rsidRPr="00F96B34" w:rsidRDefault="007F3F41" w:rsidP="007F3F41">
      <w:pPr>
        <w:rPr>
          <w:rFonts w:ascii="Times New Roman" w:hAnsi="Times New Roman"/>
          <w:b/>
          <w:sz w:val="24"/>
          <w:szCs w:val="24"/>
        </w:rPr>
      </w:pPr>
    </w:p>
    <w:sectPr w:rsidR="007F3F41" w:rsidRPr="00F96B34" w:rsidSect="00AD5286">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C6119"/>
    <w:multiLevelType w:val="hybridMultilevel"/>
    <w:tmpl w:val="3AA40BD8"/>
    <w:lvl w:ilvl="0" w:tplc="D012CE4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272"/>
    <w:rsid w:val="00044143"/>
    <w:rsid w:val="00057F6D"/>
    <w:rsid w:val="000C4C45"/>
    <w:rsid w:val="00103BDA"/>
    <w:rsid w:val="00122CF9"/>
    <w:rsid w:val="00156C1F"/>
    <w:rsid w:val="001744FD"/>
    <w:rsid w:val="001929DF"/>
    <w:rsid w:val="001B6078"/>
    <w:rsid w:val="001B68F3"/>
    <w:rsid w:val="00246AED"/>
    <w:rsid w:val="00284E24"/>
    <w:rsid w:val="00293481"/>
    <w:rsid w:val="00327117"/>
    <w:rsid w:val="00372FF2"/>
    <w:rsid w:val="0045609D"/>
    <w:rsid w:val="006E049D"/>
    <w:rsid w:val="007005A3"/>
    <w:rsid w:val="007036C7"/>
    <w:rsid w:val="00746491"/>
    <w:rsid w:val="007D4742"/>
    <w:rsid w:val="007F3588"/>
    <w:rsid w:val="007F3F41"/>
    <w:rsid w:val="00820468"/>
    <w:rsid w:val="00867140"/>
    <w:rsid w:val="0087153D"/>
    <w:rsid w:val="008C0B7E"/>
    <w:rsid w:val="009A4123"/>
    <w:rsid w:val="009B06DA"/>
    <w:rsid w:val="00AB42E2"/>
    <w:rsid w:val="00AD5286"/>
    <w:rsid w:val="00BA36FD"/>
    <w:rsid w:val="00BF380D"/>
    <w:rsid w:val="00C31F86"/>
    <w:rsid w:val="00C6755F"/>
    <w:rsid w:val="00C8704F"/>
    <w:rsid w:val="00D62239"/>
    <w:rsid w:val="00DB1272"/>
    <w:rsid w:val="00E70788"/>
    <w:rsid w:val="00E855BB"/>
    <w:rsid w:val="00F80EF1"/>
    <w:rsid w:val="00F950CA"/>
    <w:rsid w:val="00F96B34"/>
    <w:rsid w:val="00FA0391"/>
    <w:rsid w:val="00FC13F7"/>
    <w:rsid w:val="00FD52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F3"/>
    <w:pPr>
      <w:spacing w:after="200" w:line="276" w:lineRule="auto"/>
    </w:pPr>
    <w:rPr>
      <w:sz w:val="22"/>
      <w:szCs w:val="22"/>
      <w:lang w:eastAsia="en-US"/>
    </w:rPr>
  </w:style>
  <w:style w:type="paragraph" w:styleId="Balk1">
    <w:name w:val="heading 1"/>
    <w:basedOn w:val="Normal"/>
    <w:link w:val="Balk1Char"/>
    <w:uiPriority w:val="9"/>
    <w:qFormat/>
    <w:rsid w:val="001B6078"/>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4143"/>
    <w:pPr>
      <w:ind w:left="720"/>
      <w:contextualSpacing/>
    </w:pPr>
  </w:style>
  <w:style w:type="character" w:customStyle="1" w:styleId="Balk1Char">
    <w:name w:val="Başlık 1 Char"/>
    <w:basedOn w:val="VarsaylanParagrafYazTipi"/>
    <w:link w:val="Balk1"/>
    <w:uiPriority w:val="9"/>
    <w:rsid w:val="001B6078"/>
    <w:rPr>
      <w:rFonts w:ascii="Times New Roman" w:eastAsia="Times New Roman" w:hAnsi="Times New Roman"/>
      <w:b/>
      <w:bCs/>
      <w:kern w:val="36"/>
      <w:sz w:val="48"/>
      <w:szCs w:val="48"/>
    </w:rPr>
  </w:style>
  <w:style w:type="character" w:styleId="Gl">
    <w:name w:val="Strong"/>
    <w:basedOn w:val="VarsaylanParagrafYazTipi"/>
    <w:uiPriority w:val="22"/>
    <w:qFormat/>
    <w:rsid w:val="001B6078"/>
    <w:rPr>
      <w:b/>
      <w:bCs/>
    </w:rPr>
  </w:style>
</w:styles>
</file>

<file path=word/webSettings.xml><?xml version="1.0" encoding="utf-8"?>
<w:webSettings xmlns:r="http://schemas.openxmlformats.org/officeDocument/2006/relationships" xmlns:w="http://schemas.openxmlformats.org/wordprocessingml/2006/main">
  <w:divs>
    <w:div w:id="13345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KADRİYE MANAV</dc:creator>
  <cp:lastModifiedBy>bhs</cp:lastModifiedBy>
  <cp:revision>2</cp:revision>
  <dcterms:created xsi:type="dcterms:W3CDTF">2021-01-04T08:52:00Z</dcterms:created>
  <dcterms:modified xsi:type="dcterms:W3CDTF">2021-01-04T08:52:00Z</dcterms:modified>
</cp:coreProperties>
</file>